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A2" w:rsidRPr="001E4EA2" w:rsidRDefault="001E4EA2" w:rsidP="001E4E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4EA2">
        <w:rPr>
          <w:rFonts w:ascii="Arial" w:hAnsi="Arial" w:cs="Arial"/>
          <w:b/>
          <w:sz w:val="32"/>
          <w:szCs w:val="32"/>
        </w:rPr>
        <w:t>ФОРСУНКА ИСКУСТВЕННОГО ТЕЧЕНИЯ УНИВЕРСАЛЬНАЯ (A017L) A-017-L</w:t>
      </w:r>
    </w:p>
    <w:p w:rsidR="001E4EA2" w:rsidRPr="001E4EA2" w:rsidRDefault="001E4EA2" w:rsidP="001E4EA2">
      <w:pPr>
        <w:rPr>
          <w:rFonts w:ascii="Arial" w:hAnsi="Arial" w:cs="Arial"/>
          <w:sz w:val="28"/>
          <w:szCs w:val="28"/>
        </w:rPr>
      </w:pPr>
      <w:r w:rsidRPr="001E4EA2">
        <w:rPr>
          <w:rFonts w:ascii="Arial" w:hAnsi="Arial" w:cs="Arial"/>
          <w:sz w:val="28"/>
          <w:szCs w:val="28"/>
          <w:u w:val="single"/>
        </w:rPr>
        <w:t>Форсунка искуственного</w:t>
      </w:r>
      <w:r w:rsidRPr="001E4EA2">
        <w:rPr>
          <w:rFonts w:ascii="Arial" w:hAnsi="Arial" w:cs="Arial"/>
          <w:sz w:val="28"/>
          <w:szCs w:val="28"/>
        </w:rPr>
        <w:t xml:space="preserve"> течения предназначена для использования во всех типах и отделки чаши бассейнов. При использовании в композитных или полиэтиленовых бассейнах возможно потребуется приобретение более длинных соединительных болтов. Форсунка может бетонироваться непосредственно в чашу бассейна. Через форсунку осуществляется забор и выпуск воды. Для работы форсунки необходимо докупить пневмо кнопку, пневмо шланг, панель управления, насос противотока и весь необходимый ПВХ фитинг.</w:t>
      </w:r>
    </w:p>
    <w:p w:rsidR="001E4EA2" w:rsidRPr="001E4EA2" w:rsidRDefault="001E4EA2" w:rsidP="001E4EA2">
      <w:pPr>
        <w:rPr>
          <w:rFonts w:ascii="Arial" w:hAnsi="Arial" w:cs="Arial"/>
          <w:b/>
          <w:sz w:val="28"/>
          <w:szCs w:val="28"/>
        </w:rPr>
      </w:pPr>
      <w:r w:rsidRPr="001E4EA2">
        <w:rPr>
          <w:rFonts w:ascii="Arial" w:hAnsi="Arial" w:cs="Arial"/>
          <w:b/>
          <w:sz w:val="28"/>
          <w:szCs w:val="28"/>
        </w:rPr>
        <w:t xml:space="preserve">Технические характеристики лицевая часть для </w:t>
      </w:r>
      <w:bookmarkStart w:id="0" w:name="_GoBack"/>
      <w:bookmarkEnd w:id="0"/>
      <w:r w:rsidRPr="001E4EA2">
        <w:rPr>
          <w:rFonts w:ascii="Arial" w:hAnsi="Arial" w:cs="Arial"/>
          <w:b/>
          <w:sz w:val="28"/>
          <w:szCs w:val="28"/>
        </w:rPr>
        <w:t>противотока:</w:t>
      </w:r>
    </w:p>
    <w:p w:rsidR="001E4EA2" w:rsidRPr="001E4EA2" w:rsidRDefault="001E4EA2" w:rsidP="001E4EA2">
      <w:pPr>
        <w:rPr>
          <w:rFonts w:ascii="Arial" w:hAnsi="Arial" w:cs="Arial"/>
          <w:sz w:val="28"/>
          <w:szCs w:val="28"/>
        </w:rPr>
      </w:pPr>
      <w:r w:rsidRPr="001E4EA2">
        <w:rPr>
          <w:rFonts w:ascii="Arial" w:hAnsi="Arial" w:cs="Arial"/>
          <w:sz w:val="28"/>
          <w:szCs w:val="28"/>
        </w:rPr>
        <w:t>Забор воды 2 дюйма</w:t>
      </w:r>
    </w:p>
    <w:p w:rsidR="001E4EA2" w:rsidRPr="001E4EA2" w:rsidRDefault="001E4EA2" w:rsidP="001E4EA2">
      <w:pPr>
        <w:rPr>
          <w:rFonts w:ascii="Arial" w:hAnsi="Arial" w:cs="Arial"/>
          <w:sz w:val="28"/>
          <w:szCs w:val="28"/>
        </w:rPr>
      </w:pPr>
      <w:r w:rsidRPr="001E4EA2">
        <w:rPr>
          <w:rFonts w:ascii="Arial" w:hAnsi="Arial" w:cs="Arial"/>
          <w:sz w:val="28"/>
          <w:szCs w:val="28"/>
        </w:rPr>
        <w:t>Напор воды 50-63 мм</w:t>
      </w:r>
    </w:p>
    <w:p w:rsidR="001E4EA2" w:rsidRPr="001E4EA2" w:rsidRDefault="001E4EA2" w:rsidP="001E4EA2">
      <w:pPr>
        <w:rPr>
          <w:rFonts w:ascii="Arial" w:hAnsi="Arial" w:cs="Arial"/>
          <w:sz w:val="28"/>
          <w:szCs w:val="28"/>
        </w:rPr>
      </w:pPr>
      <w:r w:rsidRPr="001E4EA2">
        <w:rPr>
          <w:rFonts w:ascii="Arial" w:hAnsi="Arial" w:cs="Arial"/>
          <w:sz w:val="28"/>
          <w:szCs w:val="28"/>
        </w:rPr>
        <w:t>Материал АБС пластик</w:t>
      </w:r>
    </w:p>
    <w:p w:rsidR="001E4EA2" w:rsidRPr="001E4EA2" w:rsidRDefault="001E4EA2" w:rsidP="001E4EA2">
      <w:pPr>
        <w:rPr>
          <w:rFonts w:ascii="Arial" w:hAnsi="Arial" w:cs="Arial"/>
          <w:sz w:val="28"/>
          <w:szCs w:val="28"/>
        </w:rPr>
      </w:pPr>
      <w:r w:rsidRPr="001E4EA2">
        <w:rPr>
          <w:rFonts w:ascii="Arial" w:hAnsi="Arial" w:cs="Arial"/>
          <w:sz w:val="28"/>
          <w:szCs w:val="28"/>
        </w:rPr>
        <w:t>Производительность 44 м3/ч</w:t>
      </w:r>
    </w:p>
    <w:p w:rsidR="001E4EA2" w:rsidRPr="001E4EA2" w:rsidRDefault="001E4EA2" w:rsidP="001E4EA2">
      <w:pPr>
        <w:rPr>
          <w:rFonts w:ascii="Arial" w:hAnsi="Arial" w:cs="Arial"/>
          <w:sz w:val="28"/>
          <w:szCs w:val="28"/>
        </w:rPr>
      </w:pPr>
      <w:r w:rsidRPr="001E4EA2">
        <w:rPr>
          <w:rFonts w:ascii="Arial" w:hAnsi="Arial" w:cs="Arial"/>
          <w:sz w:val="28"/>
          <w:szCs w:val="28"/>
        </w:rPr>
        <w:t>Диаметр забора воздуха 3/8 дюйма</w:t>
      </w:r>
    </w:p>
    <w:p w:rsidR="00B32E9C" w:rsidRPr="001E4EA2" w:rsidRDefault="001E4EA2">
      <w:pPr>
        <w:rPr>
          <w:rFonts w:ascii="Arial" w:hAnsi="Arial" w:cs="Arial"/>
          <w:sz w:val="28"/>
          <w:szCs w:val="28"/>
        </w:rPr>
      </w:pPr>
    </w:p>
    <w:sectPr w:rsidR="00B32E9C" w:rsidRPr="001E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B12F0"/>
    <w:multiLevelType w:val="hybridMultilevel"/>
    <w:tmpl w:val="898A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52"/>
    <w:rsid w:val="001E4EA2"/>
    <w:rsid w:val="002B5452"/>
    <w:rsid w:val="00432340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21D7"/>
  <w15:chartTrackingRefBased/>
  <w15:docId w15:val="{B38A3783-BA81-4E2A-8266-A63B872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2</cp:revision>
  <dcterms:created xsi:type="dcterms:W3CDTF">2019-07-30T17:28:00Z</dcterms:created>
  <dcterms:modified xsi:type="dcterms:W3CDTF">2019-07-30T17:29:00Z</dcterms:modified>
</cp:coreProperties>
</file>